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E6098" w14:textId="4BC9C2F1" w:rsidR="00006428" w:rsidRPr="00906AE8" w:rsidRDefault="00006428" w:rsidP="00B712CA">
      <w:pPr>
        <w:spacing w:line="360" w:lineRule="auto"/>
        <w:jc w:val="both"/>
        <w:rPr>
          <w:b/>
          <w:bCs/>
          <w:lang w:val="es-ES"/>
        </w:rPr>
      </w:pPr>
      <w:r w:rsidRPr="00906AE8">
        <w:rPr>
          <w:b/>
          <w:bCs/>
          <w:lang w:val="es-ES"/>
        </w:rPr>
        <w:t xml:space="preserve">La novela gráfica vuelve al </w:t>
      </w:r>
      <w:proofErr w:type="spellStart"/>
      <w:r w:rsidRPr="00906AE8">
        <w:rPr>
          <w:b/>
          <w:bCs/>
          <w:lang w:val="es-ES"/>
        </w:rPr>
        <w:t>Museu</w:t>
      </w:r>
      <w:proofErr w:type="spellEnd"/>
      <w:r w:rsidRPr="00906AE8">
        <w:rPr>
          <w:b/>
          <w:bCs/>
          <w:lang w:val="es-ES"/>
        </w:rPr>
        <w:t xml:space="preserve"> para asomarse a sus secretos</w:t>
      </w:r>
    </w:p>
    <w:p w14:paraId="5FD63F6E" w14:textId="3AD3E23E" w:rsidR="00006428" w:rsidRDefault="00006428" w:rsidP="00B712CA">
      <w:pPr>
        <w:spacing w:line="360" w:lineRule="auto"/>
        <w:jc w:val="both"/>
        <w:rPr>
          <w:lang w:val="es-ES"/>
        </w:rPr>
      </w:pPr>
      <w:r>
        <w:rPr>
          <w:lang w:val="es-ES"/>
        </w:rPr>
        <w:t>NORMA reúne de nuevo a</w:t>
      </w:r>
      <w:r w:rsidR="008F6C8A" w:rsidRPr="00006428">
        <w:rPr>
          <w:lang w:val="es-ES"/>
        </w:rPr>
        <w:t xml:space="preserve">l escritor Jorge Carrión y </w:t>
      </w:r>
      <w:r>
        <w:rPr>
          <w:lang w:val="es-ES"/>
        </w:rPr>
        <w:t>a</w:t>
      </w:r>
      <w:r w:rsidR="008F6C8A" w:rsidRPr="00006428">
        <w:rPr>
          <w:lang w:val="es-ES"/>
        </w:rPr>
        <w:t xml:space="preserve">l </w:t>
      </w:r>
      <w:r w:rsidR="00605C28" w:rsidRPr="00006428">
        <w:rPr>
          <w:lang w:val="es-ES"/>
        </w:rPr>
        <w:t xml:space="preserve">dibujante </w:t>
      </w:r>
      <w:proofErr w:type="spellStart"/>
      <w:r w:rsidR="00605C28" w:rsidRPr="00006428">
        <w:rPr>
          <w:lang w:val="es-ES"/>
        </w:rPr>
        <w:t>Sagar</w:t>
      </w:r>
      <w:proofErr w:type="spellEnd"/>
      <w:r>
        <w:rPr>
          <w:lang w:val="es-ES"/>
        </w:rPr>
        <w:t xml:space="preserve"> en un proyecto que es a la vez un catálogo en viñetas y un viaje en el tiempo</w:t>
      </w:r>
    </w:p>
    <w:p w14:paraId="1EA19E7E" w14:textId="77777777" w:rsidR="00006428" w:rsidRPr="00006428" w:rsidRDefault="00006428" w:rsidP="00B712CA">
      <w:pPr>
        <w:spacing w:line="360" w:lineRule="auto"/>
        <w:jc w:val="both"/>
        <w:rPr>
          <w:lang w:val="es-ES"/>
        </w:rPr>
      </w:pPr>
    </w:p>
    <w:p w14:paraId="15A90CC2" w14:textId="7571779E" w:rsidR="008F6C8A" w:rsidRDefault="008F6C8A" w:rsidP="00B712CA">
      <w:pPr>
        <w:spacing w:line="360" w:lineRule="auto"/>
        <w:jc w:val="both"/>
        <w:rPr>
          <w:iCs/>
          <w:lang w:val="es-ES"/>
        </w:rPr>
      </w:pPr>
      <w:r w:rsidRPr="00006428">
        <w:rPr>
          <w:lang w:val="es-ES"/>
        </w:rPr>
        <w:t xml:space="preserve">Tras su primer acercamiento al </w:t>
      </w:r>
      <w:proofErr w:type="spellStart"/>
      <w:r w:rsidRPr="00006428">
        <w:rPr>
          <w:lang w:val="es-ES"/>
        </w:rPr>
        <w:t>Muse</w:t>
      </w:r>
      <w:r w:rsidR="00605C28" w:rsidRPr="00006428">
        <w:rPr>
          <w:lang w:val="es-ES"/>
        </w:rPr>
        <w:t>u</w:t>
      </w:r>
      <w:proofErr w:type="spellEnd"/>
      <w:r w:rsidRPr="00006428">
        <w:rPr>
          <w:lang w:val="es-ES"/>
        </w:rPr>
        <w:t xml:space="preserve"> Nacional </w:t>
      </w:r>
      <w:proofErr w:type="spellStart"/>
      <w:r w:rsidRPr="00006428">
        <w:rPr>
          <w:lang w:val="es-ES"/>
        </w:rPr>
        <w:t>d’Art</w:t>
      </w:r>
      <w:proofErr w:type="spellEnd"/>
      <w:r w:rsidRPr="00006428">
        <w:rPr>
          <w:lang w:val="es-ES"/>
        </w:rPr>
        <w:t xml:space="preserve"> de Catalunya con </w:t>
      </w:r>
      <w:r w:rsidRPr="00006428">
        <w:rPr>
          <w:i/>
          <w:iCs/>
          <w:lang w:val="es-ES"/>
        </w:rPr>
        <w:t>Gótico</w:t>
      </w:r>
      <w:r w:rsidRPr="00006428">
        <w:rPr>
          <w:lang w:val="es-ES"/>
        </w:rPr>
        <w:t xml:space="preserve">, primer ensayo en cómic editado en Europa sobre un </w:t>
      </w:r>
      <w:proofErr w:type="spellStart"/>
      <w:r w:rsidRPr="00006428">
        <w:rPr>
          <w:lang w:val="es-ES"/>
        </w:rPr>
        <w:t>museu</w:t>
      </w:r>
      <w:proofErr w:type="spellEnd"/>
      <w:r w:rsidRPr="00006428">
        <w:rPr>
          <w:lang w:val="es-ES"/>
        </w:rPr>
        <w:t xml:space="preserve">, el </w:t>
      </w:r>
      <w:proofErr w:type="spellStart"/>
      <w:r w:rsidRPr="00006428">
        <w:rPr>
          <w:lang w:val="es-ES"/>
        </w:rPr>
        <w:t>tàndem</w:t>
      </w:r>
      <w:proofErr w:type="spellEnd"/>
      <w:r w:rsidRPr="00006428">
        <w:rPr>
          <w:lang w:val="es-ES"/>
        </w:rPr>
        <w:t xml:space="preserve"> formado por el escritor Jorge Carrión y el dibujante </w:t>
      </w:r>
      <w:proofErr w:type="spellStart"/>
      <w:r w:rsidRPr="00006428">
        <w:rPr>
          <w:lang w:val="es-ES"/>
        </w:rPr>
        <w:t>Sagar</w:t>
      </w:r>
      <w:proofErr w:type="spellEnd"/>
      <w:r w:rsidRPr="00006428">
        <w:rPr>
          <w:lang w:val="es-ES"/>
        </w:rPr>
        <w:t xml:space="preserve"> vuelve a unirse en una empresa </w:t>
      </w:r>
      <w:r w:rsidR="00605C28" w:rsidRPr="00006428">
        <w:rPr>
          <w:lang w:val="es-ES"/>
        </w:rPr>
        <w:t xml:space="preserve">aún </w:t>
      </w:r>
      <w:r w:rsidRPr="00006428">
        <w:rPr>
          <w:lang w:val="es-ES"/>
        </w:rPr>
        <w:t xml:space="preserve">mayor: hacer un relato completo, polifónico y desde múltiples ángulos de este espacio barcelonés lleno de tesoros. El resultado es </w:t>
      </w:r>
      <w:r w:rsidRPr="00006428">
        <w:rPr>
          <w:i/>
          <w:lang w:val="es-ES"/>
        </w:rPr>
        <w:t>El Museo</w:t>
      </w:r>
      <w:r w:rsidRPr="00006428">
        <w:rPr>
          <w:iCs/>
          <w:lang w:val="es-ES"/>
        </w:rPr>
        <w:t xml:space="preserve">, </w:t>
      </w:r>
      <w:r w:rsidR="00006428">
        <w:rPr>
          <w:iCs/>
          <w:lang w:val="es-ES"/>
        </w:rPr>
        <w:t>la novela gráfica que acaba de sacar a la luz NORMA editorial.</w:t>
      </w:r>
    </w:p>
    <w:p w14:paraId="59CBA253" w14:textId="293B97DA" w:rsidR="00312118" w:rsidRDefault="00076091" w:rsidP="00B712CA">
      <w:pPr>
        <w:spacing w:line="360" w:lineRule="auto"/>
        <w:jc w:val="both"/>
        <w:rPr>
          <w:iCs/>
          <w:lang w:val="es-ES"/>
        </w:rPr>
      </w:pPr>
      <w:r>
        <w:rPr>
          <w:iCs/>
          <w:lang w:val="es-ES"/>
        </w:rPr>
        <w:t xml:space="preserve">La nueva obra de Carrión y </w:t>
      </w:r>
      <w:proofErr w:type="spellStart"/>
      <w:r>
        <w:rPr>
          <w:iCs/>
          <w:lang w:val="es-ES"/>
        </w:rPr>
        <w:t>Sagar</w:t>
      </w:r>
      <w:proofErr w:type="spellEnd"/>
      <w:r>
        <w:rPr>
          <w:iCs/>
          <w:lang w:val="es-ES"/>
        </w:rPr>
        <w:t xml:space="preserve"> se presenta a la vez como un dinámico catálogo en viñetas del </w:t>
      </w:r>
      <w:proofErr w:type="spellStart"/>
      <w:r>
        <w:rPr>
          <w:iCs/>
          <w:lang w:val="es-ES"/>
        </w:rPr>
        <w:t>Museu</w:t>
      </w:r>
      <w:proofErr w:type="spellEnd"/>
      <w:r>
        <w:rPr>
          <w:iCs/>
          <w:lang w:val="es-ES"/>
        </w:rPr>
        <w:t xml:space="preserve"> </w:t>
      </w:r>
      <w:r w:rsidR="00312118">
        <w:rPr>
          <w:iCs/>
          <w:lang w:val="es-ES"/>
        </w:rPr>
        <w:t xml:space="preserve">y como un viaje en el tiempo. Convencidos de que las cuevas prehistóricas fueron los primeros museos, los autores parten de los asentamientos de Montjuic, el origen de Barcelona, para emprender un recorrido por la Historia de la ciudad, de Catalunya y de la manera de entender esas formidables “máquinas de ordenar”, como </w:t>
      </w:r>
      <w:r w:rsidR="009B1C6C">
        <w:rPr>
          <w:iCs/>
          <w:lang w:val="es-ES"/>
        </w:rPr>
        <w:t xml:space="preserve">ya </w:t>
      </w:r>
      <w:r w:rsidR="00312118">
        <w:rPr>
          <w:iCs/>
          <w:lang w:val="es-ES"/>
        </w:rPr>
        <w:t>las definieron en la anterior entrega.</w:t>
      </w:r>
    </w:p>
    <w:p w14:paraId="5824437A" w14:textId="450416BE" w:rsidR="009B1C6C" w:rsidRDefault="00312118" w:rsidP="00B712CA">
      <w:pPr>
        <w:spacing w:line="360" w:lineRule="auto"/>
        <w:jc w:val="both"/>
        <w:rPr>
          <w:iCs/>
          <w:lang w:val="es-ES"/>
        </w:rPr>
      </w:pPr>
      <w:r>
        <w:rPr>
          <w:iCs/>
          <w:lang w:val="es-ES"/>
        </w:rPr>
        <w:t xml:space="preserve">Los frescos románicos, los retablos góticos y la pintura moderna confluyen y dialogan en este ensayo visual y narrativo por el que desfilan algunas figuras memorables, desde </w:t>
      </w:r>
      <w:r w:rsidR="00BB0DA9">
        <w:rPr>
          <w:iCs/>
          <w:lang w:val="es-ES"/>
        </w:rPr>
        <w:t xml:space="preserve">el poeta y sacerdote </w:t>
      </w:r>
      <w:proofErr w:type="spellStart"/>
      <w:r>
        <w:rPr>
          <w:iCs/>
          <w:lang w:val="es-ES"/>
        </w:rPr>
        <w:t>Jacint</w:t>
      </w:r>
      <w:proofErr w:type="spellEnd"/>
      <w:r>
        <w:rPr>
          <w:iCs/>
          <w:lang w:val="es-ES"/>
        </w:rPr>
        <w:t xml:space="preserve"> Verdaguer, </w:t>
      </w:r>
      <w:r w:rsidR="00BB0DA9">
        <w:rPr>
          <w:iCs/>
          <w:lang w:val="es-ES"/>
        </w:rPr>
        <w:t>padre del excursionismo catalán</w:t>
      </w:r>
      <w:r w:rsidR="00932C4E">
        <w:rPr>
          <w:iCs/>
          <w:lang w:val="es-ES"/>
        </w:rPr>
        <w:t>, a Picasso, enamorado de los retablos</w:t>
      </w:r>
      <w:r w:rsidR="00906AE8">
        <w:rPr>
          <w:iCs/>
          <w:lang w:val="es-ES"/>
        </w:rPr>
        <w:t xml:space="preserve"> románicos</w:t>
      </w:r>
      <w:r w:rsidR="00932C4E">
        <w:rPr>
          <w:iCs/>
          <w:lang w:val="es-ES"/>
        </w:rPr>
        <w:t xml:space="preserve">, pasando por Francisco de Goya –autor de tres obras de los fondos del </w:t>
      </w:r>
      <w:proofErr w:type="spellStart"/>
      <w:r w:rsidR="00932C4E">
        <w:rPr>
          <w:iCs/>
          <w:lang w:val="es-ES"/>
        </w:rPr>
        <w:t>Museu</w:t>
      </w:r>
      <w:proofErr w:type="spellEnd"/>
      <w:r w:rsidR="00C15658">
        <w:rPr>
          <w:iCs/>
          <w:lang w:val="es-ES"/>
        </w:rPr>
        <w:t>, y al que vemos dialogar con Jovellanos</w:t>
      </w:r>
      <w:r w:rsidR="00932C4E">
        <w:rPr>
          <w:iCs/>
          <w:lang w:val="es-ES"/>
        </w:rPr>
        <w:t>–,</w:t>
      </w:r>
      <w:r w:rsidR="00C15658">
        <w:rPr>
          <w:iCs/>
          <w:lang w:val="es-ES"/>
        </w:rPr>
        <w:t xml:space="preserve"> la pintora </w:t>
      </w:r>
      <w:proofErr w:type="spellStart"/>
      <w:r w:rsidR="00C15658">
        <w:rPr>
          <w:iCs/>
          <w:lang w:val="es-ES"/>
        </w:rPr>
        <w:t>Lluisa</w:t>
      </w:r>
      <w:proofErr w:type="spellEnd"/>
      <w:r w:rsidR="00C15658">
        <w:rPr>
          <w:iCs/>
          <w:lang w:val="es-ES"/>
        </w:rPr>
        <w:t xml:space="preserve"> Vidal o Carmen Amaya. </w:t>
      </w:r>
      <w:r w:rsidR="00932C4E">
        <w:rPr>
          <w:iCs/>
          <w:lang w:val="es-ES"/>
        </w:rPr>
        <w:t xml:space="preserve"> </w:t>
      </w:r>
    </w:p>
    <w:p w14:paraId="232C2EEF" w14:textId="3CD8279F" w:rsidR="00257A3A" w:rsidRDefault="009B1C6C" w:rsidP="00B712CA">
      <w:pPr>
        <w:spacing w:line="360" w:lineRule="auto"/>
        <w:jc w:val="both"/>
        <w:rPr>
          <w:iCs/>
          <w:lang w:val="es-ES"/>
        </w:rPr>
      </w:pPr>
      <w:r>
        <w:rPr>
          <w:iCs/>
          <w:lang w:val="es-ES"/>
        </w:rPr>
        <w:t xml:space="preserve">Pero los lectores acompañarán también al director de seguridad del </w:t>
      </w:r>
      <w:proofErr w:type="spellStart"/>
      <w:r>
        <w:rPr>
          <w:iCs/>
          <w:lang w:val="es-ES"/>
        </w:rPr>
        <w:t>Museu</w:t>
      </w:r>
      <w:proofErr w:type="spellEnd"/>
      <w:r>
        <w:rPr>
          <w:iCs/>
          <w:lang w:val="es-ES"/>
        </w:rPr>
        <w:t xml:space="preserve"> por los rincones habitualmente vedados al público,</w:t>
      </w:r>
      <w:r w:rsidR="00932C4E">
        <w:rPr>
          <w:iCs/>
          <w:lang w:val="es-ES"/>
        </w:rPr>
        <w:t xml:space="preserve"> una empleada que ha sufrido pérdida de visión</w:t>
      </w:r>
      <w:r>
        <w:rPr>
          <w:iCs/>
          <w:lang w:val="es-ES"/>
        </w:rPr>
        <w:t xml:space="preserve"> </w:t>
      </w:r>
      <w:r w:rsidR="00C15658">
        <w:rPr>
          <w:iCs/>
          <w:lang w:val="es-ES"/>
        </w:rPr>
        <w:t xml:space="preserve">o un profesor que enseña a sus alumnos a fijarse en los detalles de las piezas expuestas. </w:t>
      </w:r>
    </w:p>
    <w:p w14:paraId="1D06D8CB" w14:textId="3A1923EA" w:rsidR="00076091" w:rsidRDefault="00932C4E" w:rsidP="00B712CA">
      <w:pPr>
        <w:spacing w:line="360" w:lineRule="auto"/>
        <w:jc w:val="both"/>
        <w:rPr>
          <w:iCs/>
          <w:lang w:val="es-ES"/>
        </w:rPr>
      </w:pPr>
      <w:r>
        <w:rPr>
          <w:iCs/>
          <w:lang w:val="es-ES"/>
        </w:rPr>
        <w:t>Porque, f</w:t>
      </w:r>
      <w:r w:rsidR="00257A3A">
        <w:rPr>
          <w:iCs/>
          <w:lang w:val="es-ES"/>
        </w:rPr>
        <w:t xml:space="preserve">inalmente, </w:t>
      </w:r>
      <w:r w:rsidR="00257A3A">
        <w:rPr>
          <w:i/>
          <w:iCs/>
          <w:lang w:val="es-ES"/>
        </w:rPr>
        <w:t xml:space="preserve">El Museo </w:t>
      </w:r>
      <w:r w:rsidR="00257A3A">
        <w:rPr>
          <w:lang w:val="es-ES"/>
        </w:rPr>
        <w:t xml:space="preserve">es también una historia de la mirada, del modo en que a través de los siglos cambia la forma de mirar, </w:t>
      </w:r>
      <w:r w:rsidR="00C15658">
        <w:rPr>
          <w:lang w:val="es-ES"/>
        </w:rPr>
        <w:t xml:space="preserve">desde Altamira hasta Pixar, </w:t>
      </w:r>
      <w:r w:rsidR="00257A3A">
        <w:rPr>
          <w:lang w:val="es-ES"/>
        </w:rPr>
        <w:t>desde las p</w:t>
      </w:r>
      <w:r w:rsidR="00C15658">
        <w:rPr>
          <w:lang w:val="es-ES"/>
        </w:rPr>
        <w:t>rimeras manifestaciones artísticas</w:t>
      </w:r>
      <w:r w:rsidR="00257A3A">
        <w:rPr>
          <w:lang w:val="es-ES"/>
        </w:rPr>
        <w:t xml:space="preserve"> a internet y el mundo actual, conectado a través de las redes y contemplado a través de las pantallas. </w:t>
      </w:r>
      <w:r w:rsidR="00C15658">
        <w:rPr>
          <w:lang w:val="es-ES"/>
        </w:rPr>
        <w:t>“</w:t>
      </w:r>
      <w:r w:rsidR="00C15658">
        <w:t xml:space="preserve">Un </w:t>
      </w:r>
      <w:proofErr w:type="spellStart"/>
      <w:r w:rsidR="00C15658">
        <w:lastRenderedPageBreak/>
        <w:t>museo</w:t>
      </w:r>
      <w:proofErr w:type="spellEnd"/>
      <w:r w:rsidR="00C15658">
        <w:t xml:space="preserve"> es una </w:t>
      </w:r>
      <w:proofErr w:type="spellStart"/>
      <w:r w:rsidR="00C15658">
        <w:t>máquina</w:t>
      </w:r>
      <w:proofErr w:type="spellEnd"/>
      <w:r w:rsidR="00C15658">
        <w:t xml:space="preserve"> de generar enfoques, </w:t>
      </w:r>
      <w:proofErr w:type="spellStart"/>
      <w:r w:rsidR="00C15658">
        <w:t>perspectivas</w:t>
      </w:r>
      <w:proofErr w:type="spellEnd"/>
      <w:r w:rsidR="00C15658">
        <w:t xml:space="preserve">, </w:t>
      </w:r>
      <w:proofErr w:type="spellStart"/>
      <w:r w:rsidR="00C15658">
        <w:t>encuadres</w:t>
      </w:r>
      <w:proofErr w:type="spellEnd"/>
      <w:r w:rsidR="00C15658">
        <w:t xml:space="preserve">, </w:t>
      </w:r>
      <w:proofErr w:type="spellStart"/>
      <w:r w:rsidR="00C15658">
        <w:t>recortes</w:t>
      </w:r>
      <w:proofErr w:type="spellEnd"/>
      <w:r w:rsidR="00C15658">
        <w:t xml:space="preserve">, </w:t>
      </w:r>
      <w:proofErr w:type="spellStart"/>
      <w:r w:rsidR="00C15658">
        <w:t>marcos</w:t>
      </w:r>
      <w:proofErr w:type="spellEnd"/>
      <w:r w:rsidR="00C15658">
        <w:t xml:space="preserve">”, </w:t>
      </w:r>
      <w:proofErr w:type="spellStart"/>
      <w:r w:rsidR="00C15658">
        <w:t>asegura</w:t>
      </w:r>
      <w:proofErr w:type="spellEnd"/>
      <w:r w:rsidR="00C15658">
        <w:t xml:space="preserve"> </w:t>
      </w:r>
      <w:proofErr w:type="spellStart"/>
      <w:r w:rsidR="00C15658">
        <w:t>Carrión</w:t>
      </w:r>
      <w:proofErr w:type="spellEnd"/>
      <w:r w:rsidR="00C15658">
        <w:t xml:space="preserve">. “Un </w:t>
      </w:r>
      <w:proofErr w:type="spellStart"/>
      <w:r w:rsidR="00C15658">
        <w:t>museo</w:t>
      </w:r>
      <w:proofErr w:type="spellEnd"/>
      <w:r w:rsidR="00C15658">
        <w:t xml:space="preserve"> es un mapa de </w:t>
      </w:r>
      <w:proofErr w:type="spellStart"/>
      <w:r w:rsidR="00C15658">
        <w:t>fragmentos</w:t>
      </w:r>
      <w:proofErr w:type="spellEnd"/>
      <w:r w:rsidR="00C15658">
        <w:t xml:space="preserve"> </w:t>
      </w:r>
      <w:proofErr w:type="spellStart"/>
      <w:r w:rsidR="00C15658">
        <w:t>sacados</w:t>
      </w:r>
      <w:proofErr w:type="spellEnd"/>
      <w:r w:rsidR="00C15658">
        <w:t xml:space="preserve"> de </w:t>
      </w:r>
      <w:proofErr w:type="spellStart"/>
      <w:r w:rsidR="00C15658">
        <w:t>contexto</w:t>
      </w:r>
      <w:proofErr w:type="spellEnd"/>
      <w:r w:rsidR="00C15658">
        <w:t xml:space="preserve">, una </w:t>
      </w:r>
      <w:proofErr w:type="spellStart"/>
      <w:r w:rsidR="00C15658">
        <w:t>constelación</w:t>
      </w:r>
      <w:proofErr w:type="spellEnd"/>
      <w:r w:rsidR="00C15658">
        <w:t xml:space="preserve"> que representa un </w:t>
      </w:r>
      <w:proofErr w:type="spellStart"/>
      <w:r w:rsidR="00C15658">
        <w:t>universo</w:t>
      </w:r>
      <w:proofErr w:type="spellEnd"/>
      <w:r w:rsidR="00C15658">
        <w:t xml:space="preserve"> eco, un </w:t>
      </w:r>
      <w:proofErr w:type="spellStart"/>
      <w:r w:rsidR="00C15658">
        <w:t>universo</w:t>
      </w:r>
      <w:proofErr w:type="spellEnd"/>
      <w:r w:rsidR="00C15658">
        <w:t xml:space="preserve"> </w:t>
      </w:r>
      <w:proofErr w:type="spellStart"/>
      <w:r w:rsidR="00C15658">
        <w:t>otro</w:t>
      </w:r>
      <w:proofErr w:type="spellEnd"/>
      <w:r w:rsidR="00C15658">
        <w:t xml:space="preserve">. Las partes de un </w:t>
      </w:r>
      <w:proofErr w:type="spellStart"/>
      <w:r w:rsidR="00C15658">
        <w:t>todo</w:t>
      </w:r>
      <w:proofErr w:type="spellEnd"/>
      <w:r w:rsidR="00C15658">
        <w:t xml:space="preserve"> que no </w:t>
      </w:r>
      <w:proofErr w:type="spellStart"/>
      <w:r w:rsidR="00C15658">
        <w:t>puede</w:t>
      </w:r>
      <w:proofErr w:type="spellEnd"/>
      <w:r w:rsidR="00C15658">
        <w:t xml:space="preserve"> existir”.</w:t>
      </w:r>
      <w:r w:rsidR="009B1C6C">
        <w:rPr>
          <w:iCs/>
          <w:lang w:val="es-ES"/>
        </w:rPr>
        <w:t xml:space="preserve"> </w:t>
      </w:r>
      <w:r w:rsidR="00312118">
        <w:rPr>
          <w:iCs/>
          <w:lang w:val="es-ES"/>
        </w:rPr>
        <w:t xml:space="preserve">   </w:t>
      </w:r>
    </w:p>
    <w:p w14:paraId="5594B63E" w14:textId="029E7694" w:rsidR="00B712CA" w:rsidRDefault="00906AE8" w:rsidP="00B712CA">
      <w:pPr>
        <w:spacing w:line="360" w:lineRule="auto"/>
        <w:jc w:val="both"/>
        <w:rPr>
          <w:rFonts w:cs="Helvetica"/>
          <w:iCs/>
          <w:lang w:val="es-ES"/>
        </w:rPr>
      </w:pPr>
      <w:r>
        <w:rPr>
          <w:lang w:val="es-ES"/>
        </w:rPr>
        <w:t>Cabe recordar que</w:t>
      </w:r>
      <w:r w:rsidR="00B712CA" w:rsidRPr="00006428">
        <w:rPr>
          <w:lang w:val="es-ES"/>
        </w:rPr>
        <w:t xml:space="preserve"> el </w:t>
      </w:r>
      <w:proofErr w:type="spellStart"/>
      <w:r w:rsidR="00B712CA" w:rsidRPr="00006428">
        <w:rPr>
          <w:lang w:val="es-ES"/>
        </w:rPr>
        <w:t>Museu</w:t>
      </w:r>
      <w:proofErr w:type="spellEnd"/>
      <w:r w:rsidR="00B712CA" w:rsidRPr="00006428">
        <w:rPr>
          <w:lang w:val="es-ES"/>
        </w:rPr>
        <w:t xml:space="preserve"> Nacional </w:t>
      </w:r>
      <w:r>
        <w:rPr>
          <w:lang w:val="es-ES"/>
        </w:rPr>
        <w:t>inició</w:t>
      </w:r>
      <w:r w:rsidR="00B712CA" w:rsidRPr="00006428">
        <w:rPr>
          <w:lang w:val="es-ES"/>
        </w:rPr>
        <w:t xml:space="preserve"> hace algunos años</w:t>
      </w:r>
      <w:r>
        <w:rPr>
          <w:lang w:val="es-ES"/>
        </w:rPr>
        <w:t xml:space="preserve"> una línea</w:t>
      </w:r>
      <w:r w:rsidR="00B712CA" w:rsidRPr="00006428">
        <w:rPr>
          <w:lang w:val="es-ES"/>
        </w:rPr>
        <w:t xml:space="preserve"> que le ha llevado a colaborar con el Salón del Cómic, a acoger presentaciones y conferencias sobre este </w:t>
      </w:r>
      <w:r>
        <w:rPr>
          <w:lang w:val="es-ES"/>
        </w:rPr>
        <w:t>género</w:t>
      </w:r>
      <w:r w:rsidR="00B712CA" w:rsidRPr="00006428">
        <w:rPr>
          <w:lang w:val="es-ES"/>
        </w:rPr>
        <w:t xml:space="preserve"> y también a presentar el trabajo de los alumnos del </w:t>
      </w:r>
      <w:r w:rsidR="00B712CA" w:rsidRPr="00006428">
        <w:rPr>
          <w:rFonts w:cs="Helvetica"/>
          <w:iCs/>
          <w:lang w:val="es-ES"/>
        </w:rPr>
        <w:t xml:space="preserve">Centro de cómic y artes visuales Escuela </w:t>
      </w:r>
      <w:proofErr w:type="spellStart"/>
      <w:r w:rsidR="00B712CA" w:rsidRPr="00006428">
        <w:rPr>
          <w:rFonts w:cs="Helvetica"/>
          <w:iCs/>
          <w:lang w:val="es-ES"/>
        </w:rPr>
        <w:t>Joso</w:t>
      </w:r>
      <w:proofErr w:type="spellEnd"/>
      <w:r w:rsidR="00B712CA" w:rsidRPr="00006428">
        <w:rPr>
          <w:rFonts w:cs="Helvetica"/>
          <w:iCs/>
          <w:lang w:val="es-ES"/>
        </w:rPr>
        <w:t>,</w:t>
      </w:r>
      <w:r>
        <w:rPr>
          <w:rFonts w:cs="Helvetica"/>
          <w:iCs/>
          <w:lang w:val="es-ES"/>
        </w:rPr>
        <w:t xml:space="preserve"> entre otras iniciativas.</w:t>
      </w:r>
    </w:p>
    <w:p w14:paraId="1437CD2E" w14:textId="3BC72725" w:rsidR="00033CC8" w:rsidRDefault="00033CC8" w:rsidP="00B712CA">
      <w:pPr>
        <w:spacing w:line="360" w:lineRule="auto"/>
        <w:jc w:val="both"/>
        <w:rPr>
          <w:rFonts w:cs="Helvetica"/>
          <w:iCs/>
          <w:lang w:val="es-ES"/>
        </w:rPr>
      </w:pPr>
    </w:p>
    <w:p w14:paraId="2F93AC64" w14:textId="77777777" w:rsidR="00906AE8" w:rsidRPr="000C74EB" w:rsidRDefault="00906AE8" w:rsidP="00906AE8">
      <w:pPr>
        <w:spacing w:line="360" w:lineRule="auto"/>
        <w:jc w:val="both"/>
        <w:rPr>
          <w:rFonts w:eastAsia="Times New Roman"/>
          <w:b/>
          <w:szCs w:val="21"/>
        </w:rPr>
      </w:pPr>
      <w:r w:rsidRPr="000C74EB">
        <w:rPr>
          <w:rFonts w:eastAsia="Times New Roman"/>
          <w:b/>
          <w:szCs w:val="21"/>
        </w:rPr>
        <w:t xml:space="preserve">Jorge </w:t>
      </w:r>
      <w:proofErr w:type="spellStart"/>
      <w:r w:rsidRPr="000C74EB">
        <w:rPr>
          <w:rFonts w:eastAsia="Times New Roman"/>
          <w:b/>
          <w:szCs w:val="21"/>
        </w:rPr>
        <w:t>Carrión</w:t>
      </w:r>
      <w:proofErr w:type="spellEnd"/>
    </w:p>
    <w:p w14:paraId="4F494C19" w14:textId="77777777" w:rsidR="00906AE8" w:rsidRPr="000C74EB" w:rsidRDefault="00906AE8" w:rsidP="00906AE8">
      <w:pPr>
        <w:spacing w:line="360" w:lineRule="auto"/>
        <w:jc w:val="both"/>
        <w:rPr>
          <w:rFonts w:eastAsia="Times New Roman"/>
          <w:szCs w:val="21"/>
        </w:rPr>
      </w:pPr>
      <w:r w:rsidRPr="000C74EB">
        <w:rPr>
          <w:rFonts w:eastAsia="Times New Roman"/>
          <w:szCs w:val="21"/>
        </w:rPr>
        <w:t>Jorge </w:t>
      </w:r>
      <w:proofErr w:type="spellStart"/>
      <w:r w:rsidRPr="000C74EB">
        <w:rPr>
          <w:rFonts w:eastAsia="Times New Roman"/>
          <w:szCs w:val="21"/>
        </w:rPr>
        <w:t>Carrión</w:t>
      </w:r>
      <w:proofErr w:type="spellEnd"/>
      <w:r w:rsidRPr="000C74EB">
        <w:rPr>
          <w:rFonts w:eastAsia="Times New Roman"/>
          <w:szCs w:val="21"/>
        </w:rPr>
        <w:t xml:space="preserve"> es </w:t>
      </w:r>
      <w:proofErr w:type="spellStart"/>
      <w:r w:rsidRPr="000C74EB">
        <w:rPr>
          <w:rFonts w:eastAsia="Times New Roman"/>
          <w:szCs w:val="21"/>
        </w:rPr>
        <w:t>escritor</w:t>
      </w:r>
      <w:proofErr w:type="spellEnd"/>
      <w:r w:rsidRPr="000C74EB">
        <w:rPr>
          <w:rFonts w:eastAsia="Times New Roman"/>
          <w:szCs w:val="21"/>
        </w:rPr>
        <w:t xml:space="preserve">, </w:t>
      </w:r>
      <w:proofErr w:type="spellStart"/>
      <w:r w:rsidRPr="000C74EB">
        <w:rPr>
          <w:rFonts w:eastAsia="Times New Roman"/>
          <w:szCs w:val="21"/>
        </w:rPr>
        <w:t>crítico</w:t>
      </w:r>
      <w:proofErr w:type="spellEnd"/>
      <w:r w:rsidRPr="000C74EB">
        <w:rPr>
          <w:rFonts w:eastAsia="Times New Roman"/>
          <w:szCs w:val="21"/>
        </w:rPr>
        <w:t xml:space="preserve"> cultural de </w:t>
      </w:r>
      <w:proofErr w:type="spellStart"/>
      <w:r w:rsidRPr="000C74EB">
        <w:rPr>
          <w:rFonts w:eastAsia="Times New Roman"/>
          <w:szCs w:val="21"/>
        </w:rPr>
        <w:t>The</w:t>
      </w:r>
      <w:proofErr w:type="spellEnd"/>
      <w:r w:rsidRPr="000C74EB">
        <w:rPr>
          <w:rFonts w:eastAsia="Times New Roman"/>
          <w:szCs w:val="21"/>
        </w:rPr>
        <w:t xml:space="preserve"> New York </w:t>
      </w:r>
      <w:proofErr w:type="spellStart"/>
      <w:r w:rsidRPr="000C74EB">
        <w:rPr>
          <w:rFonts w:eastAsia="Times New Roman"/>
          <w:szCs w:val="21"/>
        </w:rPr>
        <w:t>Times</w:t>
      </w:r>
      <w:proofErr w:type="spellEnd"/>
      <w:r w:rsidRPr="000C74EB">
        <w:rPr>
          <w:rFonts w:eastAsia="Times New Roman"/>
          <w:szCs w:val="21"/>
        </w:rPr>
        <w:t xml:space="preserve"> en Español y doctor en </w:t>
      </w:r>
      <w:proofErr w:type="spellStart"/>
      <w:r w:rsidRPr="000C74EB">
        <w:rPr>
          <w:rFonts w:eastAsia="Times New Roman"/>
          <w:szCs w:val="21"/>
        </w:rPr>
        <w:t>humanidades</w:t>
      </w:r>
      <w:proofErr w:type="spellEnd"/>
      <w:r w:rsidRPr="000C74EB">
        <w:rPr>
          <w:rFonts w:eastAsia="Times New Roman"/>
          <w:szCs w:val="21"/>
        </w:rPr>
        <w:t xml:space="preserve"> por la </w:t>
      </w:r>
      <w:proofErr w:type="spellStart"/>
      <w:r w:rsidRPr="000C74EB">
        <w:rPr>
          <w:rFonts w:eastAsia="Times New Roman"/>
          <w:szCs w:val="21"/>
        </w:rPr>
        <w:t>Universidad</w:t>
      </w:r>
      <w:proofErr w:type="spellEnd"/>
      <w:r w:rsidRPr="000C74EB">
        <w:rPr>
          <w:rFonts w:eastAsia="Times New Roman"/>
          <w:szCs w:val="21"/>
        </w:rPr>
        <w:t xml:space="preserve"> Pompeu Fabra de Barcelona. Es autor de </w:t>
      </w:r>
      <w:proofErr w:type="spellStart"/>
      <w:r w:rsidRPr="000C74EB">
        <w:rPr>
          <w:rFonts w:eastAsia="Times New Roman"/>
          <w:szCs w:val="21"/>
        </w:rPr>
        <w:t>varios</w:t>
      </w:r>
      <w:proofErr w:type="spellEnd"/>
      <w:r w:rsidRPr="000C74EB">
        <w:rPr>
          <w:rFonts w:eastAsia="Times New Roman"/>
          <w:szCs w:val="21"/>
        </w:rPr>
        <w:t xml:space="preserve"> </w:t>
      </w:r>
      <w:proofErr w:type="spellStart"/>
      <w:r w:rsidRPr="000C74EB">
        <w:rPr>
          <w:rFonts w:eastAsia="Times New Roman"/>
          <w:szCs w:val="21"/>
        </w:rPr>
        <w:t>ensayos</w:t>
      </w:r>
      <w:proofErr w:type="spellEnd"/>
      <w:r w:rsidRPr="000C74EB">
        <w:rPr>
          <w:rFonts w:eastAsia="Times New Roman"/>
          <w:szCs w:val="21"/>
        </w:rPr>
        <w:t xml:space="preserve"> </w:t>
      </w:r>
      <w:proofErr w:type="spellStart"/>
      <w:r w:rsidRPr="000C74EB">
        <w:rPr>
          <w:rFonts w:eastAsia="Times New Roman"/>
          <w:szCs w:val="21"/>
        </w:rPr>
        <w:t>narrativos</w:t>
      </w:r>
      <w:proofErr w:type="spellEnd"/>
      <w:r w:rsidRPr="000C74EB">
        <w:rPr>
          <w:rFonts w:eastAsia="Times New Roman"/>
          <w:szCs w:val="21"/>
        </w:rPr>
        <w:t xml:space="preserve">, como </w:t>
      </w:r>
      <w:proofErr w:type="spellStart"/>
      <w:r w:rsidRPr="000C74EB">
        <w:rPr>
          <w:rFonts w:eastAsia="Times New Roman"/>
          <w:i/>
          <w:szCs w:val="21"/>
        </w:rPr>
        <w:t>Librerías</w:t>
      </w:r>
      <w:proofErr w:type="spellEnd"/>
      <w:r w:rsidRPr="000C74EB">
        <w:rPr>
          <w:rFonts w:eastAsia="Times New Roman"/>
          <w:szCs w:val="21"/>
        </w:rPr>
        <w:t xml:space="preserve"> y </w:t>
      </w:r>
      <w:r w:rsidRPr="000C74EB">
        <w:rPr>
          <w:rFonts w:eastAsia="Times New Roman"/>
          <w:i/>
          <w:szCs w:val="21"/>
        </w:rPr>
        <w:t xml:space="preserve">Barcelona. </w:t>
      </w:r>
      <w:proofErr w:type="spellStart"/>
      <w:r w:rsidRPr="000C74EB">
        <w:rPr>
          <w:rFonts w:eastAsia="Times New Roman"/>
          <w:i/>
          <w:szCs w:val="21"/>
        </w:rPr>
        <w:t>Libro</w:t>
      </w:r>
      <w:proofErr w:type="spellEnd"/>
      <w:r w:rsidRPr="000C74EB">
        <w:rPr>
          <w:rFonts w:eastAsia="Times New Roman"/>
          <w:i/>
          <w:szCs w:val="21"/>
        </w:rPr>
        <w:t xml:space="preserve"> de los </w:t>
      </w:r>
      <w:proofErr w:type="spellStart"/>
      <w:r w:rsidRPr="000C74EB">
        <w:rPr>
          <w:rFonts w:eastAsia="Times New Roman"/>
          <w:i/>
          <w:szCs w:val="21"/>
        </w:rPr>
        <w:t>pasajes</w:t>
      </w:r>
      <w:proofErr w:type="spellEnd"/>
      <w:r w:rsidRPr="000C74EB">
        <w:rPr>
          <w:rFonts w:eastAsia="Times New Roman"/>
          <w:szCs w:val="21"/>
        </w:rPr>
        <w:t xml:space="preserve">. Con </w:t>
      </w:r>
      <w:proofErr w:type="spellStart"/>
      <w:r w:rsidRPr="000C74EB">
        <w:rPr>
          <w:rFonts w:eastAsia="Times New Roman"/>
          <w:szCs w:val="21"/>
        </w:rPr>
        <w:t>Sagar</w:t>
      </w:r>
      <w:proofErr w:type="spellEnd"/>
      <w:r w:rsidRPr="000C74EB">
        <w:rPr>
          <w:rFonts w:eastAsia="Times New Roman"/>
          <w:szCs w:val="21"/>
        </w:rPr>
        <w:t xml:space="preserve"> </w:t>
      </w:r>
      <w:proofErr w:type="spellStart"/>
      <w:r w:rsidRPr="000C74EB">
        <w:rPr>
          <w:rFonts w:eastAsia="Times New Roman"/>
          <w:szCs w:val="21"/>
        </w:rPr>
        <w:t>publicó</w:t>
      </w:r>
      <w:proofErr w:type="spellEnd"/>
      <w:r w:rsidRPr="000C74EB">
        <w:rPr>
          <w:rFonts w:eastAsia="Times New Roman"/>
          <w:szCs w:val="21"/>
        </w:rPr>
        <w:t xml:space="preserve"> en Norma la </w:t>
      </w:r>
      <w:proofErr w:type="spellStart"/>
      <w:r w:rsidRPr="000C74EB">
        <w:rPr>
          <w:rFonts w:eastAsia="Times New Roman"/>
          <w:szCs w:val="21"/>
        </w:rPr>
        <w:t>investigación</w:t>
      </w:r>
      <w:proofErr w:type="spellEnd"/>
      <w:r w:rsidRPr="000C74EB">
        <w:rPr>
          <w:rFonts w:eastAsia="Times New Roman"/>
          <w:szCs w:val="21"/>
        </w:rPr>
        <w:t xml:space="preserve"> periodística </w:t>
      </w:r>
      <w:r w:rsidRPr="000C74EB">
        <w:rPr>
          <w:rFonts w:eastAsia="Times New Roman"/>
          <w:i/>
          <w:szCs w:val="21"/>
        </w:rPr>
        <w:t xml:space="preserve">Barcelona. Los </w:t>
      </w:r>
      <w:proofErr w:type="spellStart"/>
      <w:r w:rsidRPr="000C74EB">
        <w:rPr>
          <w:rFonts w:eastAsia="Times New Roman"/>
          <w:i/>
          <w:szCs w:val="21"/>
        </w:rPr>
        <w:t>vagabundos</w:t>
      </w:r>
      <w:proofErr w:type="spellEnd"/>
      <w:r w:rsidRPr="000C74EB">
        <w:rPr>
          <w:rFonts w:eastAsia="Times New Roman"/>
          <w:i/>
          <w:szCs w:val="21"/>
        </w:rPr>
        <w:t xml:space="preserve"> de la </w:t>
      </w:r>
      <w:proofErr w:type="spellStart"/>
      <w:r w:rsidRPr="000C74EB">
        <w:rPr>
          <w:rFonts w:eastAsia="Times New Roman"/>
          <w:i/>
          <w:szCs w:val="21"/>
        </w:rPr>
        <w:t>chatarra</w:t>
      </w:r>
      <w:proofErr w:type="spellEnd"/>
      <w:r w:rsidRPr="000C74EB">
        <w:rPr>
          <w:rFonts w:eastAsia="Times New Roman"/>
          <w:szCs w:val="21"/>
        </w:rPr>
        <w:t xml:space="preserve">, que ha </w:t>
      </w:r>
      <w:proofErr w:type="spellStart"/>
      <w:r w:rsidRPr="000C74EB">
        <w:rPr>
          <w:rFonts w:eastAsia="Times New Roman"/>
          <w:szCs w:val="21"/>
        </w:rPr>
        <w:t>sido</w:t>
      </w:r>
      <w:proofErr w:type="spellEnd"/>
      <w:r w:rsidRPr="000C74EB">
        <w:rPr>
          <w:rFonts w:eastAsia="Times New Roman"/>
          <w:szCs w:val="21"/>
        </w:rPr>
        <w:t xml:space="preserve"> </w:t>
      </w:r>
      <w:proofErr w:type="spellStart"/>
      <w:r w:rsidRPr="000C74EB">
        <w:rPr>
          <w:rFonts w:eastAsia="Times New Roman"/>
          <w:szCs w:val="21"/>
        </w:rPr>
        <w:t>recibido</w:t>
      </w:r>
      <w:proofErr w:type="spellEnd"/>
      <w:r w:rsidRPr="000C74EB">
        <w:rPr>
          <w:rFonts w:eastAsia="Times New Roman"/>
          <w:szCs w:val="21"/>
        </w:rPr>
        <w:t xml:space="preserve"> como </w:t>
      </w:r>
      <w:proofErr w:type="spellStart"/>
      <w:r w:rsidRPr="000C74EB">
        <w:rPr>
          <w:rFonts w:eastAsia="Times New Roman"/>
          <w:szCs w:val="21"/>
        </w:rPr>
        <w:t>uno</w:t>
      </w:r>
      <w:proofErr w:type="spellEnd"/>
      <w:r w:rsidRPr="000C74EB">
        <w:rPr>
          <w:rFonts w:eastAsia="Times New Roman"/>
          <w:szCs w:val="21"/>
        </w:rPr>
        <w:t xml:space="preserve"> de los </w:t>
      </w:r>
      <w:proofErr w:type="spellStart"/>
      <w:r w:rsidRPr="000C74EB">
        <w:rPr>
          <w:rFonts w:eastAsia="Times New Roman"/>
          <w:szCs w:val="21"/>
        </w:rPr>
        <w:t>cómics</w:t>
      </w:r>
      <w:proofErr w:type="spellEnd"/>
      <w:r w:rsidRPr="000C74EB">
        <w:rPr>
          <w:rFonts w:eastAsia="Times New Roman"/>
          <w:szCs w:val="21"/>
        </w:rPr>
        <w:t xml:space="preserve"> </w:t>
      </w:r>
      <w:proofErr w:type="spellStart"/>
      <w:r w:rsidRPr="000C74EB">
        <w:rPr>
          <w:rFonts w:eastAsia="Times New Roman"/>
          <w:szCs w:val="21"/>
        </w:rPr>
        <w:t>españoles</w:t>
      </w:r>
      <w:proofErr w:type="spellEnd"/>
      <w:r w:rsidRPr="000C74EB">
        <w:rPr>
          <w:rFonts w:eastAsia="Times New Roman"/>
          <w:szCs w:val="21"/>
        </w:rPr>
        <w:t xml:space="preserve"> </w:t>
      </w:r>
      <w:proofErr w:type="spellStart"/>
      <w:r w:rsidRPr="000C74EB">
        <w:rPr>
          <w:rFonts w:eastAsia="Times New Roman"/>
          <w:szCs w:val="21"/>
        </w:rPr>
        <w:t>más</w:t>
      </w:r>
      <w:proofErr w:type="spellEnd"/>
      <w:r w:rsidRPr="000C74EB">
        <w:rPr>
          <w:rFonts w:eastAsia="Times New Roman"/>
          <w:szCs w:val="21"/>
        </w:rPr>
        <w:t xml:space="preserve"> innovadores de los </w:t>
      </w:r>
      <w:proofErr w:type="spellStart"/>
      <w:r w:rsidRPr="000C74EB">
        <w:rPr>
          <w:rFonts w:eastAsia="Times New Roman"/>
          <w:szCs w:val="21"/>
        </w:rPr>
        <w:t>últimos</w:t>
      </w:r>
      <w:proofErr w:type="spellEnd"/>
      <w:r w:rsidRPr="000C74EB">
        <w:rPr>
          <w:rFonts w:eastAsia="Times New Roman"/>
          <w:szCs w:val="21"/>
        </w:rPr>
        <w:t xml:space="preserve"> </w:t>
      </w:r>
      <w:proofErr w:type="spellStart"/>
      <w:r w:rsidRPr="000C74EB">
        <w:rPr>
          <w:rFonts w:eastAsia="Times New Roman"/>
          <w:szCs w:val="21"/>
        </w:rPr>
        <w:t>tiempos</w:t>
      </w:r>
      <w:proofErr w:type="spellEnd"/>
      <w:r w:rsidRPr="000C74EB">
        <w:rPr>
          <w:rFonts w:eastAsia="Times New Roman"/>
          <w:szCs w:val="21"/>
        </w:rPr>
        <w:t>.</w:t>
      </w:r>
    </w:p>
    <w:p w14:paraId="49F937C5" w14:textId="77777777" w:rsidR="00906AE8" w:rsidRPr="000C74EB" w:rsidRDefault="00906AE8" w:rsidP="00906AE8">
      <w:pPr>
        <w:spacing w:line="360" w:lineRule="auto"/>
        <w:jc w:val="both"/>
        <w:rPr>
          <w:rFonts w:eastAsia="Times New Roman"/>
          <w:b/>
          <w:szCs w:val="21"/>
        </w:rPr>
      </w:pPr>
      <w:proofErr w:type="spellStart"/>
      <w:r w:rsidRPr="000C74EB">
        <w:rPr>
          <w:rFonts w:eastAsia="Times New Roman"/>
          <w:b/>
          <w:szCs w:val="21"/>
        </w:rPr>
        <w:t>Sagar</w:t>
      </w:r>
      <w:proofErr w:type="spellEnd"/>
    </w:p>
    <w:p w14:paraId="78DD4E7D" w14:textId="77777777" w:rsidR="00906AE8" w:rsidRPr="000C74EB" w:rsidRDefault="00906AE8" w:rsidP="00906AE8">
      <w:pPr>
        <w:pStyle w:val="NormalWeb"/>
        <w:spacing w:line="360" w:lineRule="auto"/>
        <w:jc w:val="both"/>
        <w:rPr>
          <w:rFonts w:ascii="Helvetica" w:hAnsi="Helvetica" w:cstheme="minorBidi"/>
          <w:szCs w:val="21"/>
          <w:lang w:val="ca-ES" w:eastAsia="en-US"/>
        </w:rPr>
      </w:pPr>
      <w:proofErr w:type="spellStart"/>
      <w:r w:rsidRPr="000C74EB">
        <w:rPr>
          <w:rFonts w:ascii="Helvetica" w:hAnsi="Helvetica" w:cstheme="minorBidi"/>
          <w:szCs w:val="21"/>
          <w:lang w:val="ca-ES" w:eastAsia="en-US"/>
        </w:rPr>
        <w:t>Nacido</w:t>
      </w:r>
      <w:proofErr w:type="spellEnd"/>
      <w:r w:rsidRPr="000C74EB">
        <w:rPr>
          <w:rFonts w:ascii="Helvetica" w:hAnsi="Helvetica" w:cstheme="minorBidi"/>
          <w:szCs w:val="21"/>
          <w:lang w:val="ca-ES" w:eastAsia="en-US"/>
        </w:rPr>
        <w:t xml:space="preserve"> en Zaragoza y </w:t>
      </w:r>
      <w:proofErr w:type="spellStart"/>
      <w:r w:rsidRPr="000C74EB">
        <w:rPr>
          <w:rFonts w:ascii="Helvetica" w:hAnsi="Helvetica" w:cstheme="minorBidi"/>
          <w:szCs w:val="21"/>
          <w:lang w:val="ca-ES" w:eastAsia="en-US"/>
        </w:rPr>
        <w:t>criado</w:t>
      </w:r>
      <w:proofErr w:type="spellEnd"/>
      <w:r w:rsidRPr="000C74EB">
        <w:rPr>
          <w:rFonts w:ascii="Helvetica" w:hAnsi="Helvetica" w:cstheme="minorBidi"/>
          <w:szCs w:val="21"/>
          <w:lang w:val="ca-ES" w:eastAsia="en-US"/>
        </w:rPr>
        <w:t xml:space="preserve"> en </w:t>
      </w:r>
      <w:proofErr w:type="spellStart"/>
      <w:r w:rsidRPr="000C74EB">
        <w:rPr>
          <w:rFonts w:ascii="Helvetica" w:hAnsi="Helvetica" w:cstheme="minorBidi"/>
          <w:szCs w:val="21"/>
          <w:lang w:val="ca-ES" w:eastAsia="en-US"/>
        </w:rPr>
        <w:t>Huesca</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vive</w:t>
      </w:r>
      <w:proofErr w:type="spellEnd"/>
      <w:r w:rsidRPr="000C74EB">
        <w:rPr>
          <w:rFonts w:ascii="Helvetica" w:hAnsi="Helvetica" w:cstheme="minorBidi"/>
          <w:szCs w:val="21"/>
          <w:lang w:val="ca-ES" w:eastAsia="en-US"/>
        </w:rPr>
        <w:t xml:space="preserve"> en Barcelona </w:t>
      </w:r>
      <w:proofErr w:type="spellStart"/>
      <w:r w:rsidRPr="000C74EB">
        <w:rPr>
          <w:rFonts w:ascii="Helvetica" w:hAnsi="Helvetica" w:cstheme="minorBidi"/>
          <w:szCs w:val="21"/>
          <w:lang w:val="ca-ES" w:eastAsia="en-US"/>
        </w:rPr>
        <w:t>desde</w:t>
      </w:r>
      <w:proofErr w:type="spellEnd"/>
      <w:r w:rsidRPr="000C74EB">
        <w:rPr>
          <w:rFonts w:ascii="Helvetica" w:hAnsi="Helvetica" w:cstheme="minorBidi"/>
          <w:szCs w:val="21"/>
          <w:lang w:val="ca-ES" w:eastAsia="en-US"/>
        </w:rPr>
        <w:t xml:space="preserve"> 1996. </w:t>
      </w:r>
      <w:proofErr w:type="spellStart"/>
      <w:r w:rsidRPr="000C74EB">
        <w:rPr>
          <w:rFonts w:ascii="Helvetica" w:hAnsi="Helvetica" w:cstheme="minorBidi"/>
          <w:szCs w:val="21"/>
          <w:lang w:val="ca-ES" w:eastAsia="en-US"/>
        </w:rPr>
        <w:t>Después</w:t>
      </w:r>
      <w:proofErr w:type="spellEnd"/>
      <w:r w:rsidRPr="000C74EB">
        <w:rPr>
          <w:rFonts w:ascii="Helvetica" w:hAnsi="Helvetica" w:cstheme="minorBidi"/>
          <w:szCs w:val="21"/>
          <w:lang w:val="ca-ES" w:eastAsia="en-US"/>
        </w:rPr>
        <w:t xml:space="preserve"> de estudiar </w:t>
      </w:r>
      <w:proofErr w:type="spellStart"/>
      <w:r w:rsidRPr="000C74EB">
        <w:rPr>
          <w:rFonts w:ascii="Helvetica" w:hAnsi="Helvetica" w:cstheme="minorBidi"/>
          <w:szCs w:val="21"/>
          <w:lang w:val="ca-ES" w:eastAsia="en-US"/>
        </w:rPr>
        <w:t>Bellas</w:t>
      </w:r>
      <w:proofErr w:type="spellEnd"/>
      <w:r w:rsidRPr="000C74EB">
        <w:rPr>
          <w:rFonts w:ascii="Helvetica" w:hAnsi="Helvetica" w:cstheme="minorBidi"/>
          <w:szCs w:val="21"/>
          <w:lang w:val="ca-ES" w:eastAsia="en-US"/>
        </w:rPr>
        <w:t xml:space="preserve"> Artes en la UB </w:t>
      </w:r>
      <w:proofErr w:type="spellStart"/>
      <w:r w:rsidRPr="000C74EB">
        <w:rPr>
          <w:rFonts w:ascii="Helvetica" w:hAnsi="Helvetica" w:cstheme="minorBidi"/>
          <w:szCs w:val="21"/>
          <w:lang w:val="ca-ES" w:eastAsia="en-US"/>
        </w:rPr>
        <w:t>comenzó</w:t>
      </w:r>
      <w:proofErr w:type="spellEnd"/>
      <w:r w:rsidRPr="000C74EB">
        <w:rPr>
          <w:rFonts w:ascii="Helvetica" w:hAnsi="Helvetica" w:cstheme="minorBidi"/>
          <w:szCs w:val="21"/>
          <w:lang w:val="ca-ES" w:eastAsia="en-US"/>
        </w:rPr>
        <w:t xml:space="preserve"> a </w:t>
      </w:r>
      <w:proofErr w:type="spellStart"/>
      <w:r w:rsidRPr="000C74EB">
        <w:rPr>
          <w:rFonts w:ascii="Helvetica" w:hAnsi="Helvetica" w:cstheme="minorBidi"/>
          <w:szCs w:val="21"/>
          <w:lang w:val="ca-ES" w:eastAsia="en-US"/>
        </w:rPr>
        <w:t>trabajar</w:t>
      </w:r>
      <w:proofErr w:type="spellEnd"/>
      <w:r w:rsidRPr="000C74EB">
        <w:rPr>
          <w:rFonts w:ascii="Helvetica" w:hAnsi="Helvetica" w:cstheme="minorBidi"/>
          <w:szCs w:val="21"/>
          <w:lang w:val="ca-ES" w:eastAsia="en-US"/>
        </w:rPr>
        <w:t xml:space="preserve"> en </w:t>
      </w:r>
      <w:proofErr w:type="spellStart"/>
      <w:r w:rsidRPr="000C74EB">
        <w:rPr>
          <w:rFonts w:ascii="Helvetica" w:hAnsi="Helvetica" w:cstheme="minorBidi"/>
          <w:szCs w:val="21"/>
          <w:lang w:val="ca-ES" w:eastAsia="en-US"/>
        </w:rPr>
        <w:t>animación</w:t>
      </w:r>
      <w:proofErr w:type="spellEnd"/>
      <w:r w:rsidRPr="000C74EB">
        <w:rPr>
          <w:rFonts w:ascii="Helvetica" w:hAnsi="Helvetica" w:cstheme="minorBidi"/>
          <w:szCs w:val="21"/>
          <w:lang w:val="ca-ES" w:eastAsia="en-US"/>
        </w:rPr>
        <w:t xml:space="preserve"> para </w:t>
      </w:r>
      <w:proofErr w:type="spellStart"/>
      <w:r w:rsidRPr="000C74EB">
        <w:rPr>
          <w:rFonts w:ascii="Helvetica" w:hAnsi="Helvetica" w:cstheme="minorBidi"/>
          <w:szCs w:val="21"/>
          <w:lang w:val="ca-ES" w:eastAsia="en-US"/>
        </w:rPr>
        <w:t>publicidad</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escenografía</w:t>
      </w:r>
      <w:proofErr w:type="spellEnd"/>
      <w:r w:rsidRPr="000C74EB">
        <w:rPr>
          <w:rFonts w:ascii="Helvetica" w:hAnsi="Helvetica" w:cstheme="minorBidi"/>
          <w:szCs w:val="21"/>
          <w:lang w:val="ca-ES" w:eastAsia="en-US"/>
        </w:rPr>
        <w:t xml:space="preserve"> con la </w:t>
      </w:r>
      <w:proofErr w:type="spellStart"/>
      <w:r w:rsidRPr="000C74EB">
        <w:rPr>
          <w:rFonts w:ascii="Helvetica" w:hAnsi="Helvetica" w:cstheme="minorBidi"/>
          <w:szCs w:val="21"/>
          <w:lang w:val="ca-ES" w:eastAsia="en-US"/>
        </w:rPr>
        <w:t>ilustre</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compañía</w:t>
      </w:r>
      <w:proofErr w:type="spellEnd"/>
      <w:r w:rsidRPr="000C74EB">
        <w:rPr>
          <w:rFonts w:ascii="Helvetica" w:hAnsi="Helvetica" w:cstheme="minorBidi"/>
          <w:szCs w:val="21"/>
          <w:lang w:val="ca-ES" w:eastAsia="en-US"/>
        </w:rPr>
        <w:t xml:space="preserve"> La Fura dels Baus y </w:t>
      </w:r>
      <w:proofErr w:type="spellStart"/>
      <w:r w:rsidRPr="000C74EB">
        <w:rPr>
          <w:rFonts w:ascii="Helvetica" w:hAnsi="Helvetica" w:cstheme="minorBidi"/>
          <w:szCs w:val="21"/>
          <w:lang w:val="ca-ES" w:eastAsia="en-US"/>
        </w:rPr>
        <w:t>empezó</w:t>
      </w:r>
      <w:proofErr w:type="spellEnd"/>
      <w:r w:rsidRPr="000C74EB">
        <w:rPr>
          <w:rFonts w:ascii="Helvetica" w:hAnsi="Helvetica" w:cstheme="minorBidi"/>
          <w:szCs w:val="21"/>
          <w:lang w:val="ca-ES" w:eastAsia="en-US"/>
        </w:rPr>
        <w:t xml:space="preserve"> a publicar </w:t>
      </w:r>
      <w:proofErr w:type="spellStart"/>
      <w:r w:rsidRPr="000C74EB">
        <w:rPr>
          <w:rFonts w:ascii="Helvetica" w:hAnsi="Helvetica" w:cstheme="minorBidi"/>
          <w:szCs w:val="21"/>
          <w:lang w:val="ca-ES" w:eastAsia="en-US"/>
        </w:rPr>
        <w:t>cómics</w:t>
      </w:r>
      <w:proofErr w:type="spellEnd"/>
      <w:r w:rsidRPr="000C74EB">
        <w:rPr>
          <w:rFonts w:ascii="Helvetica" w:hAnsi="Helvetica" w:cstheme="minorBidi"/>
          <w:szCs w:val="21"/>
          <w:lang w:val="ca-ES" w:eastAsia="en-US"/>
        </w:rPr>
        <w:t xml:space="preserve"> de forma </w:t>
      </w:r>
      <w:proofErr w:type="spellStart"/>
      <w:r w:rsidRPr="000C74EB">
        <w:rPr>
          <w:rFonts w:ascii="Helvetica" w:hAnsi="Helvetica" w:cstheme="minorBidi"/>
          <w:szCs w:val="21"/>
          <w:lang w:val="ca-ES" w:eastAsia="en-US"/>
        </w:rPr>
        <w:t>esporádica</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Primero</w:t>
      </w:r>
      <w:proofErr w:type="spellEnd"/>
      <w:r w:rsidRPr="000C74EB">
        <w:rPr>
          <w:rFonts w:ascii="Helvetica" w:hAnsi="Helvetica" w:cstheme="minorBidi"/>
          <w:szCs w:val="21"/>
          <w:lang w:val="ca-ES" w:eastAsia="en-US"/>
        </w:rPr>
        <w:t xml:space="preserve"> en la editorial </w:t>
      </w:r>
      <w:proofErr w:type="spellStart"/>
      <w:r w:rsidRPr="000C74EB">
        <w:rPr>
          <w:rFonts w:ascii="Helvetica" w:hAnsi="Helvetica" w:cstheme="minorBidi"/>
          <w:szCs w:val="21"/>
          <w:lang w:val="ca-ES" w:eastAsia="en-US"/>
        </w:rPr>
        <w:t>Dude</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pasando</w:t>
      </w:r>
      <w:proofErr w:type="spellEnd"/>
      <w:r w:rsidRPr="000C74EB">
        <w:rPr>
          <w:rFonts w:ascii="Helvetica" w:hAnsi="Helvetica" w:cstheme="minorBidi"/>
          <w:szCs w:val="21"/>
          <w:lang w:val="ca-ES" w:eastAsia="en-US"/>
        </w:rPr>
        <w:t xml:space="preserve"> por </w:t>
      </w:r>
      <w:proofErr w:type="spellStart"/>
      <w:r w:rsidRPr="000C74EB">
        <w:rPr>
          <w:rFonts w:ascii="Helvetica" w:hAnsi="Helvetica" w:cstheme="minorBidi"/>
          <w:szCs w:val="21"/>
          <w:lang w:val="ca-ES" w:eastAsia="en-US"/>
        </w:rPr>
        <w:t>Astiberri</w:t>
      </w:r>
      <w:proofErr w:type="spellEnd"/>
      <w:r w:rsidRPr="000C74EB">
        <w:rPr>
          <w:rFonts w:ascii="Helvetica" w:hAnsi="Helvetica" w:cstheme="minorBidi"/>
          <w:szCs w:val="21"/>
          <w:lang w:val="ca-ES" w:eastAsia="en-US"/>
        </w:rPr>
        <w:t xml:space="preserve"> y EDT.</w:t>
      </w:r>
    </w:p>
    <w:p w14:paraId="5D190E04" w14:textId="481A7490" w:rsidR="00906AE8" w:rsidRDefault="00906AE8" w:rsidP="00906AE8">
      <w:pPr>
        <w:pStyle w:val="NormalWeb"/>
        <w:spacing w:line="360" w:lineRule="auto"/>
        <w:jc w:val="both"/>
        <w:rPr>
          <w:rFonts w:ascii="Helvetica" w:hAnsi="Helvetica" w:cstheme="minorBidi"/>
          <w:szCs w:val="21"/>
          <w:lang w:val="ca-ES" w:eastAsia="en-US"/>
        </w:rPr>
      </w:pPr>
      <w:proofErr w:type="spellStart"/>
      <w:r w:rsidRPr="000C74EB">
        <w:rPr>
          <w:rFonts w:ascii="Helvetica" w:hAnsi="Helvetica" w:cstheme="minorBidi"/>
          <w:szCs w:val="21"/>
          <w:lang w:val="ca-ES" w:eastAsia="en-US"/>
        </w:rPr>
        <w:t>Estuvo</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trabajando</w:t>
      </w:r>
      <w:proofErr w:type="spellEnd"/>
      <w:r w:rsidRPr="000C74EB">
        <w:rPr>
          <w:rFonts w:ascii="Helvetica" w:hAnsi="Helvetica" w:cstheme="minorBidi"/>
          <w:szCs w:val="21"/>
          <w:lang w:val="ca-ES" w:eastAsia="en-US"/>
        </w:rPr>
        <w:t xml:space="preserve"> en los </w:t>
      </w:r>
      <w:proofErr w:type="spellStart"/>
      <w:r w:rsidRPr="000C74EB">
        <w:rPr>
          <w:rFonts w:ascii="Helvetica" w:hAnsi="Helvetica" w:cstheme="minorBidi"/>
          <w:szCs w:val="21"/>
          <w:lang w:val="ca-ES" w:eastAsia="en-US"/>
        </w:rPr>
        <w:t>diseños</w:t>
      </w:r>
      <w:proofErr w:type="spellEnd"/>
      <w:r w:rsidRPr="000C74EB">
        <w:rPr>
          <w:rFonts w:ascii="Helvetica" w:hAnsi="Helvetica" w:cstheme="minorBidi"/>
          <w:szCs w:val="21"/>
          <w:lang w:val="ca-ES" w:eastAsia="en-US"/>
        </w:rPr>
        <w:t xml:space="preserve"> y fondos de la </w:t>
      </w:r>
      <w:proofErr w:type="spellStart"/>
      <w:r w:rsidRPr="000C74EB">
        <w:rPr>
          <w:rFonts w:ascii="Helvetica" w:hAnsi="Helvetica" w:cstheme="minorBidi"/>
          <w:szCs w:val="21"/>
          <w:lang w:val="ca-ES" w:eastAsia="en-US"/>
        </w:rPr>
        <w:t>película</w:t>
      </w:r>
      <w:proofErr w:type="spellEnd"/>
      <w:r w:rsidRPr="000C74EB">
        <w:rPr>
          <w:rFonts w:ascii="Helvetica" w:hAnsi="Helvetica" w:cstheme="minorBidi"/>
          <w:szCs w:val="21"/>
          <w:lang w:val="ca-ES" w:eastAsia="en-US"/>
        </w:rPr>
        <w:t> </w:t>
      </w:r>
      <w:r w:rsidRPr="000C74EB">
        <w:rPr>
          <w:rFonts w:ascii="Helvetica" w:hAnsi="Helvetica" w:cstheme="minorBidi"/>
          <w:i/>
          <w:szCs w:val="21"/>
          <w:lang w:val="ca-ES" w:eastAsia="en-US"/>
        </w:rPr>
        <w:t>Chico y Rita</w:t>
      </w:r>
      <w:r w:rsidRPr="000C74EB">
        <w:rPr>
          <w:rFonts w:ascii="Helvetica" w:hAnsi="Helvetica" w:cstheme="minorBidi"/>
          <w:szCs w:val="21"/>
          <w:lang w:val="ca-ES" w:eastAsia="en-US"/>
        </w:rPr>
        <w:t xml:space="preserve"> del Estudio Mariscal, y </w:t>
      </w:r>
      <w:proofErr w:type="spellStart"/>
      <w:r w:rsidRPr="000C74EB">
        <w:rPr>
          <w:rFonts w:ascii="Helvetica" w:hAnsi="Helvetica" w:cstheme="minorBidi"/>
          <w:szCs w:val="21"/>
          <w:lang w:val="ca-ES" w:eastAsia="en-US"/>
        </w:rPr>
        <w:t>creó</w:t>
      </w:r>
      <w:proofErr w:type="spellEnd"/>
      <w:r w:rsidRPr="000C74EB">
        <w:rPr>
          <w:rFonts w:ascii="Helvetica" w:hAnsi="Helvetica" w:cstheme="minorBidi"/>
          <w:szCs w:val="21"/>
          <w:lang w:val="ca-ES" w:eastAsia="en-US"/>
        </w:rPr>
        <w:t xml:space="preserve"> la </w:t>
      </w:r>
      <w:proofErr w:type="spellStart"/>
      <w:r w:rsidRPr="000C74EB">
        <w:rPr>
          <w:rFonts w:ascii="Helvetica" w:hAnsi="Helvetica" w:cstheme="minorBidi"/>
          <w:szCs w:val="21"/>
          <w:lang w:val="ca-ES" w:eastAsia="en-US"/>
        </w:rPr>
        <w:t>escenografía</w:t>
      </w:r>
      <w:proofErr w:type="spellEnd"/>
      <w:r w:rsidRPr="000C74EB">
        <w:rPr>
          <w:rFonts w:ascii="Helvetica" w:hAnsi="Helvetica" w:cstheme="minorBidi"/>
          <w:szCs w:val="21"/>
          <w:lang w:val="ca-ES" w:eastAsia="en-US"/>
        </w:rPr>
        <w:t xml:space="preserve"> para el ballet </w:t>
      </w:r>
      <w:r w:rsidRPr="000C74EB">
        <w:rPr>
          <w:rFonts w:ascii="Helvetica" w:hAnsi="Helvetica" w:cstheme="minorBidi"/>
          <w:i/>
          <w:szCs w:val="21"/>
          <w:lang w:val="ca-ES" w:eastAsia="en-US"/>
        </w:rPr>
        <w:t xml:space="preserve">La </w:t>
      </w:r>
      <w:proofErr w:type="spellStart"/>
      <w:r w:rsidRPr="000C74EB">
        <w:rPr>
          <w:rFonts w:ascii="Helvetica" w:hAnsi="Helvetica" w:cstheme="minorBidi"/>
          <w:i/>
          <w:szCs w:val="21"/>
          <w:lang w:val="ca-ES" w:eastAsia="en-US"/>
        </w:rPr>
        <w:t>consagración</w:t>
      </w:r>
      <w:proofErr w:type="spellEnd"/>
      <w:r w:rsidRPr="000C74EB">
        <w:rPr>
          <w:rFonts w:ascii="Helvetica" w:hAnsi="Helvetica" w:cstheme="minorBidi"/>
          <w:i/>
          <w:szCs w:val="21"/>
          <w:lang w:val="ca-ES" w:eastAsia="en-US"/>
        </w:rPr>
        <w:t xml:space="preserve"> de la primavera</w:t>
      </w:r>
      <w:r w:rsidRPr="000C74EB">
        <w:rPr>
          <w:rFonts w:ascii="Helvetica" w:hAnsi="Helvetica" w:cstheme="minorBidi"/>
          <w:szCs w:val="21"/>
          <w:lang w:val="ca-ES" w:eastAsia="en-US"/>
        </w:rPr>
        <w:t xml:space="preserve">, de Stravinsky, </w:t>
      </w:r>
      <w:proofErr w:type="spellStart"/>
      <w:r w:rsidRPr="000C74EB">
        <w:rPr>
          <w:rFonts w:ascii="Helvetica" w:hAnsi="Helvetica" w:cstheme="minorBidi"/>
          <w:szCs w:val="21"/>
          <w:lang w:val="ca-ES" w:eastAsia="en-US"/>
        </w:rPr>
        <w:t>estrenado</w:t>
      </w:r>
      <w:proofErr w:type="spellEnd"/>
      <w:r w:rsidRPr="000C74EB">
        <w:rPr>
          <w:rFonts w:ascii="Helvetica" w:hAnsi="Helvetica" w:cstheme="minorBidi"/>
          <w:szCs w:val="21"/>
          <w:lang w:val="ca-ES" w:eastAsia="en-US"/>
        </w:rPr>
        <w:t xml:space="preserve"> en París en 2013. </w:t>
      </w:r>
      <w:proofErr w:type="spellStart"/>
      <w:r w:rsidRPr="000C74EB">
        <w:rPr>
          <w:rFonts w:ascii="Helvetica" w:hAnsi="Helvetica" w:cstheme="minorBidi"/>
          <w:szCs w:val="21"/>
          <w:lang w:val="ca-ES" w:eastAsia="en-US"/>
        </w:rPr>
        <w:t>También</w:t>
      </w:r>
      <w:proofErr w:type="spellEnd"/>
      <w:r w:rsidRPr="000C74EB">
        <w:rPr>
          <w:rFonts w:ascii="Helvetica" w:hAnsi="Helvetica" w:cstheme="minorBidi"/>
          <w:szCs w:val="21"/>
          <w:lang w:val="ca-ES" w:eastAsia="en-US"/>
        </w:rPr>
        <w:t xml:space="preserve"> ha </w:t>
      </w:r>
      <w:proofErr w:type="spellStart"/>
      <w:r w:rsidRPr="000C74EB">
        <w:rPr>
          <w:rFonts w:ascii="Helvetica" w:hAnsi="Helvetica" w:cstheme="minorBidi"/>
          <w:szCs w:val="21"/>
          <w:lang w:val="ca-ES" w:eastAsia="en-US"/>
        </w:rPr>
        <w:t>realizado</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encargos</w:t>
      </w:r>
      <w:proofErr w:type="spellEnd"/>
      <w:r w:rsidRPr="000C74EB">
        <w:rPr>
          <w:rFonts w:ascii="Helvetica" w:hAnsi="Helvetica" w:cstheme="minorBidi"/>
          <w:szCs w:val="21"/>
          <w:lang w:val="ca-ES" w:eastAsia="en-US"/>
        </w:rPr>
        <w:t xml:space="preserve"> para </w:t>
      </w:r>
      <w:proofErr w:type="spellStart"/>
      <w:r w:rsidRPr="000C74EB">
        <w:rPr>
          <w:rFonts w:ascii="Helvetica" w:hAnsi="Helvetica" w:cstheme="minorBidi"/>
          <w:szCs w:val="21"/>
          <w:lang w:val="ca-ES" w:eastAsia="en-US"/>
        </w:rPr>
        <w:t>empresas</w:t>
      </w:r>
      <w:proofErr w:type="spellEnd"/>
      <w:r w:rsidRPr="000C74EB">
        <w:rPr>
          <w:rFonts w:ascii="Helvetica" w:hAnsi="Helvetica" w:cstheme="minorBidi"/>
          <w:szCs w:val="21"/>
          <w:lang w:val="ca-ES" w:eastAsia="en-US"/>
        </w:rPr>
        <w:t xml:space="preserve"> como Sony, La Caixa, o el Fútbol Club Barcelona, </w:t>
      </w:r>
      <w:proofErr w:type="spellStart"/>
      <w:r w:rsidRPr="000C74EB">
        <w:rPr>
          <w:rFonts w:ascii="Helvetica" w:hAnsi="Helvetica" w:cstheme="minorBidi"/>
          <w:szCs w:val="21"/>
          <w:lang w:val="ca-ES" w:eastAsia="en-US"/>
        </w:rPr>
        <w:t>así</w:t>
      </w:r>
      <w:proofErr w:type="spellEnd"/>
      <w:r w:rsidRPr="000C74EB">
        <w:rPr>
          <w:rFonts w:ascii="Helvetica" w:hAnsi="Helvetica" w:cstheme="minorBidi"/>
          <w:szCs w:val="21"/>
          <w:lang w:val="ca-ES" w:eastAsia="en-US"/>
        </w:rPr>
        <w:t xml:space="preserve"> como en </w:t>
      </w:r>
      <w:proofErr w:type="spellStart"/>
      <w:r w:rsidRPr="000C74EB">
        <w:rPr>
          <w:rFonts w:ascii="Helvetica" w:hAnsi="Helvetica" w:cstheme="minorBidi"/>
          <w:szCs w:val="21"/>
          <w:lang w:val="ca-ES" w:eastAsia="en-US"/>
        </w:rPr>
        <w:t>diferentes</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publicaciones</w:t>
      </w:r>
      <w:proofErr w:type="spellEnd"/>
      <w:r w:rsidRPr="000C74EB">
        <w:rPr>
          <w:rFonts w:ascii="Helvetica" w:hAnsi="Helvetica" w:cstheme="minorBidi"/>
          <w:szCs w:val="21"/>
          <w:lang w:val="ca-ES" w:eastAsia="en-US"/>
        </w:rPr>
        <w:t xml:space="preserve"> de </w:t>
      </w:r>
      <w:proofErr w:type="spellStart"/>
      <w:r w:rsidRPr="000C74EB">
        <w:rPr>
          <w:rFonts w:ascii="Helvetica" w:hAnsi="Helvetica" w:cstheme="minorBidi"/>
          <w:szCs w:val="21"/>
          <w:lang w:val="ca-ES" w:eastAsia="en-US"/>
        </w:rPr>
        <w:t>prensa</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Sus</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últimos</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trabajos</w:t>
      </w:r>
      <w:proofErr w:type="spellEnd"/>
      <w:r w:rsidRPr="000C74EB">
        <w:rPr>
          <w:rFonts w:ascii="Helvetica" w:hAnsi="Helvetica" w:cstheme="minorBidi"/>
          <w:szCs w:val="21"/>
          <w:lang w:val="ca-ES" w:eastAsia="en-US"/>
        </w:rPr>
        <w:t xml:space="preserve"> en el mundo del </w:t>
      </w:r>
      <w:proofErr w:type="spellStart"/>
      <w:r w:rsidRPr="000C74EB">
        <w:rPr>
          <w:rFonts w:ascii="Helvetica" w:hAnsi="Helvetica" w:cstheme="minorBidi"/>
          <w:szCs w:val="21"/>
          <w:lang w:val="ca-ES" w:eastAsia="en-US"/>
        </w:rPr>
        <w:t>cómic</w:t>
      </w:r>
      <w:proofErr w:type="spellEnd"/>
      <w:r w:rsidRPr="000C74EB">
        <w:rPr>
          <w:rFonts w:ascii="Helvetica" w:hAnsi="Helvetica" w:cstheme="minorBidi"/>
          <w:szCs w:val="21"/>
          <w:lang w:val="ca-ES" w:eastAsia="en-US"/>
        </w:rPr>
        <w:t xml:space="preserve"> han </w:t>
      </w:r>
      <w:proofErr w:type="spellStart"/>
      <w:r w:rsidRPr="000C74EB">
        <w:rPr>
          <w:rFonts w:ascii="Helvetica" w:hAnsi="Helvetica" w:cstheme="minorBidi"/>
          <w:szCs w:val="21"/>
          <w:lang w:val="ca-ES" w:eastAsia="en-US"/>
        </w:rPr>
        <w:t>sido</w:t>
      </w:r>
      <w:proofErr w:type="spellEnd"/>
      <w:r w:rsidRPr="000C74EB">
        <w:rPr>
          <w:rFonts w:ascii="Helvetica" w:hAnsi="Helvetica" w:cstheme="minorBidi"/>
          <w:szCs w:val="21"/>
          <w:lang w:val="ca-ES" w:eastAsia="en-US"/>
        </w:rPr>
        <w:t xml:space="preserve"> </w:t>
      </w:r>
      <w:r w:rsidRPr="000C74EB">
        <w:rPr>
          <w:rFonts w:ascii="Helvetica" w:hAnsi="Helvetica" w:cstheme="minorBidi"/>
          <w:i/>
          <w:szCs w:val="21"/>
          <w:lang w:val="ca-ES" w:eastAsia="en-US"/>
        </w:rPr>
        <w:t xml:space="preserve">Barcelona. Los </w:t>
      </w:r>
      <w:proofErr w:type="spellStart"/>
      <w:r w:rsidRPr="000C74EB">
        <w:rPr>
          <w:rFonts w:ascii="Helvetica" w:hAnsi="Helvetica" w:cstheme="minorBidi"/>
          <w:i/>
          <w:szCs w:val="21"/>
          <w:lang w:val="ca-ES" w:eastAsia="en-US"/>
        </w:rPr>
        <w:t>vagabundos</w:t>
      </w:r>
      <w:proofErr w:type="spellEnd"/>
      <w:r w:rsidRPr="000C74EB">
        <w:rPr>
          <w:rFonts w:ascii="Helvetica" w:hAnsi="Helvetica" w:cstheme="minorBidi"/>
          <w:i/>
          <w:szCs w:val="21"/>
          <w:lang w:val="ca-ES" w:eastAsia="en-US"/>
        </w:rPr>
        <w:t xml:space="preserve"> de la </w:t>
      </w:r>
      <w:proofErr w:type="spellStart"/>
      <w:r w:rsidRPr="000C74EB">
        <w:rPr>
          <w:rFonts w:ascii="Helvetica" w:hAnsi="Helvetica" w:cstheme="minorBidi"/>
          <w:i/>
          <w:szCs w:val="21"/>
          <w:lang w:val="ca-ES" w:eastAsia="en-US"/>
        </w:rPr>
        <w:t>chatarra</w:t>
      </w:r>
      <w:proofErr w:type="spellEnd"/>
      <w:r w:rsidRPr="000C74EB">
        <w:rPr>
          <w:rFonts w:ascii="Helvetica" w:hAnsi="Helvetica" w:cstheme="minorBidi"/>
          <w:szCs w:val="21"/>
          <w:lang w:val="ca-ES" w:eastAsia="en-US"/>
        </w:rPr>
        <w:t xml:space="preserve">, </w:t>
      </w:r>
      <w:r w:rsidRPr="000C74EB">
        <w:rPr>
          <w:rFonts w:ascii="Helvetica" w:hAnsi="Helvetica" w:cstheme="minorBidi"/>
          <w:i/>
          <w:szCs w:val="21"/>
          <w:lang w:val="ca-ES" w:eastAsia="en-US"/>
        </w:rPr>
        <w:t>El síndrome de Stendhal</w:t>
      </w:r>
      <w:r w:rsidRPr="000C74EB">
        <w:rPr>
          <w:rFonts w:ascii="Helvetica" w:hAnsi="Helvetica" w:cstheme="minorBidi"/>
          <w:szCs w:val="21"/>
          <w:lang w:val="ca-ES" w:eastAsia="en-US"/>
        </w:rPr>
        <w:t xml:space="preserve"> y </w:t>
      </w:r>
      <w:proofErr w:type="spellStart"/>
      <w:r w:rsidRPr="000C74EB">
        <w:rPr>
          <w:rFonts w:ascii="Helvetica" w:hAnsi="Helvetica" w:cstheme="minorBidi"/>
          <w:i/>
          <w:szCs w:val="21"/>
          <w:lang w:val="ca-ES" w:eastAsia="en-US"/>
        </w:rPr>
        <w:t>Gótico</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todos</w:t>
      </w:r>
      <w:proofErr w:type="spellEnd"/>
      <w:r w:rsidRPr="000C74EB">
        <w:rPr>
          <w:rFonts w:ascii="Helvetica" w:hAnsi="Helvetica" w:cstheme="minorBidi"/>
          <w:szCs w:val="21"/>
          <w:lang w:val="ca-ES" w:eastAsia="en-US"/>
        </w:rPr>
        <w:t xml:space="preserve"> </w:t>
      </w:r>
      <w:proofErr w:type="spellStart"/>
      <w:r w:rsidRPr="000C74EB">
        <w:rPr>
          <w:rFonts w:ascii="Helvetica" w:hAnsi="Helvetica" w:cstheme="minorBidi"/>
          <w:szCs w:val="21"/>
          <w:lang w:val="ca-ES" w:eastAsia="en-US"/>
        </w:rPr>
        <w:t>editados</w:t>
      </w:r>
      <w:proofErr w:type="spellEnd"/>
      <w:r w:rsidRPr="000C74EB">
        <w:rPr>
          <w:rFonts w:ascii="Helvetica" w:hAnsi="Helvetica" w:cstheme="minorBidi"/>
          <w:szCs w:val="21"/>
          <w:lang w:val="ca-ES" w:eastAsia="en-US"/>
        </w:rPr>
        <w:t xml:space="preserve"> por Norma Editorial.</w:t>
      </w:r>
    </w:p>
    <w:p w14:paraId="39F68DF5" w14:textId="42B0BB15" w:rsidR="00033CC8" w:rsidRDefault="00033CC8" w:rsidP="00906AE8">
      <w:pPr>
        <w:pStyle w:val="NormalWeb"/>
        <w:spacing w:line="360" w:lineRule="auto"/>
        <w:jc w:val="both"/>
        <w:rPr>
          <w:rFonts w:ascii="Helvetica" w:hAnsi="Helvetica" w:cstheme="minorBidi"/>
          <w:szCs w:val="21"/>
          <w:lang w:val="ca-ES" w:eastAsia="en-US"/>
        </w:rPr>
      </w:pPr>
    </w:p>
    <w:p w14:paraId="1105EE9F" w14:textId="35333381" w:rsidR="00033CC8" w:rsidRPr="00033CC8" w:rsidRDefault="00033CC8" w:rsidP="00033CC8">
      <w:pPr>
        <w:rPr>
          <w:b/>
          <w:bCs/>
        </w:rPr>
      </w:pPr>
      <w:proofErr w:type="spellStart"/>
      <w:r w:rsidRPr="00033CC8">
        <w:rPr>
          <w:b/>
          <w:bCs/>
        </w:rPr>
        <w:lastRenderedPageBreak/>
        <w:t>Datos</w:t>
      </w:r>
      <w:proofErr w:type="spellEnd"/>
      <w:r w:rsidRPr="00033CC8">
        <w:rPr>
          <w:b/>
          <w:bCs/>
        </w:rPr>
        <w:t xml:space="preserve"> </w:t>
      </w:r>
      <w:proofErr w:type="spellStart"/>
      <w:r w:rsidRPr="00033CC8">
        <w:rPr>
          <w:b/>
          <w:bCs/>
        </w:rPr>
        <w:t>técnicos</w:t>
      </w:r>
      <w:proofErr w:type="spellEnd"/>
    </w:p>
    <w:p w14:paraId="3D318F01" w14:textId="2F31EEEC" w:rsidR="00033CC8" w:rsidRDefault="00033CC8" w:rsidP="00033CC8">
      <w:proofErr w:type="spellStart"/>
      <w:r>
        <w:t>Ensayo</w:t>
      </w:r>
      <w:proofErr w:type="spellEnd"/>
      <w:r>
        <w:t xml:space="preserve"> </w:t>
      </w:r>
      <w:proofErr w:type="spellStart"/>
      <w:r>
        <w:t>gráfico</w:t>
      </w:r>
      <w:proofErr w:type="spellEnd"/>
    </w:p>
    <w:p w14:paraId="2D8324B9" w14:textId="0F7957FF" w:rsidR="00033CC8" w:rsidRPr="00033CC8" w:rsidRDefault="00033CC8" w:rsidP="00033CC8">
      <w:proofErr w:type="spellStart"/>
      <w:r w:rsidRPr="00033CC8">
        <w:t>Volumen</w:t>
      </w:r>
      <w:proofErr w:type="spellEnd"/>
      <w:r w:rsidRPr="00033CC8">
        <w:t xml:space="preserve"> </w:t>
      </w:r>
      <w:proofErr w:type="spellStart"/>
      <w:r w:rsidRPr="00033CC8">
        <w:t>único</w:t>
      </w:r>
      <w:proofErr w:type="spellEnd"/>
    </w:p>
    <w:p w14:paraId="1B248F12" w14:textId="77777777" w:rsidR="00033CC8" w:rsidRPr="00033CC8" w:rsidRDefault="00033CC8" w:rsidP="00033CC8">
      <w:r w:rsidRPr="00033CC8">
        <w:t xml:space="preserve">Cartoné • 19 x 26 cm. 204 </w:t>
      </w:r>
      <w:proofErr w:type="spellStart"/>
      <w:r w:rsidRPr="00033CC8">
        <w:t>págs</w:t>
      </w:r>
      <w:proofErr w:type="spellEnd"/>
      <w:r w:rsidRPr="00033CC8">
        <w:t>. Color</w:t>
      </w:r>
    </w:p>
    <w:p w14:paraId="6491726A" w14:textId="77777777" w:rsidR="00033CC8" w:rsidRPr="00033CC8" w:rsidRDefault="00033CC8" w:rsidP="00033CC8">
      <w:r w:rsidRPr="00033CC8">
        <w:t>PVP: 30,00 €</w:t>
      </w:r>
    </w:p>
    <w:p w14:paraId="3ADF3449" w14:textId="77777777" w:rsidR="00033CC8" w:rsidRPr="00033CC8" w:rsidRDefault="00033CC8" w:rsidP="00033CC8">
      <w:r w:rsidRPr="00033CC8">
        <w:t>ISBN ED. CASTELLANO: 978-84-679-6167-6</w:t>
      </w:r>
    </w:p>
    <w:p w14:paraId="084B9BB5" w14:textId="1FE59DF4" w:rsidR="00033CC8" w:rsidRPr="000C74EB" w:rsidRDefault="00033CC8" w:rsidP="00033CC8">
      <w:r w:rsidRPr="00033CC8">
        <w:t>ISBN ED. CATALÀ: 978-84-679-6168-3</w:t>
      </w:r>
    </w:p>
    <w:p w14:paraId="264E9415" w14:textId="77777777" w:rsidR="00906AE8" w:rsidRPr="00006428" w:rsidRDefault="00906AE8">
      <w:pPr>
        <w:rPr>
          <w:lang w:val="es-ES"/>
        </w:rPr>
      </w:pPr>
    </w:p>
    <w:sectPr w:rsidR="00906AE8" w:rsidRPr="0000642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2CA"/>
    <w:rsid w:val="00006428"/>
    <w:rsid w:val="00033CC8"/>
    <w:rsid w:val="00076091"/>
    <w:rsid w:val="00257A3A"/>
    <w:rsid w:val="00312118"/>
    <w:rsid w:val="00605C28"/>
    <w:rsid w:val="008F6C8A"/>
    <w:rsid w:val="00906AE8"/>
    <w:rsid w:val="00932C4E"/>
    <w:rsid w:val="009B1C6C"/>
    <w:rsid w:val="00A33725"/>
    <w:rsid w:val="00B712CA"/>
    <w:rsid w:val="00BB0DA9"/>
    <w:rsid w:val="00C15658"/>
    <w:rsid w:val="00C460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C932"/>
  <w15:chartTrackingRefBased/>
  <w15:docId w15:val="{95608882-45F5-4138-8123-811DFF6B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2CA"/>
    <w:rPr>
      <w:rFonts w:ascii="Helvetica" w:hAnsi="Helvetica"/>
      <w:sz w:val="24"/>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Revisin">
    <w:name w:val="Revision"/>
    <w:hidden/>
    <w:uiPriority w:val="99"/>
    <w:semiHidden/>
    <w:rsid w:val="00605C28"/>
    <w:pPr>
      <w:spacing w:after="0" w:line="240" w:lineRule="auto"/>
    </w:pPr>
    <w:rPr>
      <w:rFonts w:ascii="Helvetica" w:hAnsi="Helvetica"/>
      <w:sz w:val="24"/>
      <w:lang w:val="ca-ES"/>
    </w:rPr>
  </w:style>
  <w:style w:type="paragraph" w:styleId="NormalWeb">
    <w:name w:val="Normal (Web)"/>
    <w:basedOn w:val="Normal"/>
    <w:uiPriority w:val="99"/>
    <w:semiHidden/>
    <w:unhideWhenUsed/>
    <w:rsid w:val="00906AE8"/>
    <w:pPr>
      <w:spacing w:before="100" w:beforeAutospacing="1" w:after="100" w:afterAutospacing="1" w:line="240" w:lineRule="auto"/>
    </w:pPr>
    <w:rPr>
      <w:rFonts w:ascii="Times New Roman" w:eastAsia="Times New Roman" w:hAnsi="Times New Roman" w:cs="Times New Roman"/>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E4228-624B-42DB-BFF6-626C3F1E3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3</Pages>
  <Words>642</Words>
  <Characters>3537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2</cp:revision>
  <dcterms:created xsi:type="dcterms:W3CDTF">2023-03-17T13:30:00Z</dcterms:created>
  <dcterms:modified xsi:type="dcterms:W3CDTF">2023-03-20T14:54:00Z</dcterms:modified>
</cp:coreProperties>
</file>